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43" w:rsidRPr="00037A23" w:rsidRDefault="00D32343" w:rsidP="00F81309">
      <w:pPr>
        <w:pStyle w:val="Titlu2"/>
        <w:rPr>
          <w:rFonts w:ascii="Trebuchet MS" w:hAnsi="Trebuchet MS" w:cs="Arial"/>
          <w:i w:val="0"/>
          <w:color w:val="365F91"/>
          <w:sz w:val="22"/>
          <w:szCs w:val="22"/>
          <w:lang w:val="ro-RO"/>
        </w:rPr>
      </w:pPr>
      <w:bookmarkStart w:id="0" w:name="_Toc435686842"/>
      <w:r w:rsidRPr="00037A23">
        <w:rPr>
          <w:rFonts w:ascii="Trebuchet MS" w:hAnsi="Trebuchet MS" w:cs="Arial"/>
          <w:i w:val="0"/>
          <w:color w:val="365F91"/>
          <w:sz w:val="22"/>
          <w:szCs w:val="22"/>
          <w:lang w:val="ro-RO"/>
        </w:rPr>
        <w:t>Anexa 1 – Criteriile de verificare a conformității administrative și a eligibilității</w:t>
      </w:r>
      <w:bookmarkEnd w:id="0"/>
      <w:r w:rsidRPr="00037A23">
        <w:rPr>
          <w:rFonts w:ascii="Trebuchet MS" w:hAnsi="Trebuchet MS" w:cs="Arial"/>
          <w:i w:val="0"/>
          <w:color w:val="365F91"/>
          <w:sz w:val="22"/>
          <w:szCs w:val="22"/>
          <w:lang w:val="ro-RO"/>
        </w:rPr>
        <w:t xml:space="preserve"> </w:t>
      </w:r>
    </w:p>
    <w:p w:rsidR="00D32343" w:rsidRPr="00037A23" w:rsidRDefault="00D32343" w:rsidP="00F81309">
      <w:pPr>
        <w:pStyle w:val="Titlu4"/>
        <w:rPr>
          <w:rFonts w:ascii="Trebuchet MS" w:hAnsi="Trebuchet MS" w:cs="Arial"/>
          <w:color w:val="365F91"/>
          <w:sz w:val="22"/>
          <w:szCs w:val="22"/>
          <w:lang w:val="ro-RO"/>
        </w:rPr>
      </w:pPr>
      <w:bookmarkStart w:id="1" w:name="_Toc435686843"/>
      <w:r w:rsidRPr="00037A23">
        <w:rPr>
          <w:rFonts w:ascii="Trebuchet MS" w:eastAsia="MS Gothic" w:hAnsi="Trebuchet MS" w:cs="Arial"/>
          <w:color w:val="365F91"/>
          <w:kern w:val="28"/>
          <w:sz w:val="22"/>
          <w:szCs w:val="22"/>
          <w:lang w:val="ro-RO"/>
        </w:rPr>
        <w:t xml:space="preserve">A1. Criterii de verificare  a conformității </w:t>
      </w:r>
      <w:r w:rsidRPr="00037A23">
        <w:rPr>
          <w:rFonts w:ascii="Trebuchet MS" w:hAnsi="Trebuchet MS" w:cs="Arial"/>
          <w:color w:val="365F91"/>
          <w:sz w:val="22"/>
          <w:szCs w:val="22"/>
          <w:lang w:val="ro-RO"/>
        </w:rPr>
        <w:t>administrative</w:t>
      </w:r>
      <w:bookmarkEnd w:id="1"/>
      <w:r w:rsidRPr="00037A23">
        <w:rPr>
          <w:rFonts w:ascii="Trebuchet MS" w:hAnsi="Trebuchet MS" w:cs="Arial"/>
          <w:color w:val="365F91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2"/>
        <w:gridCol w:w="3243"/>
        <w:gridCol w:w="4125"/>
        <w:gridCol w:w="6174"/>
      </w:tblGrid>
      <w:tr w:rsidR="00245D69" w:rsidRPr="00037A23" w:rsidTr="009155BF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455" w:type="pct"/>
            <w:shd w:val="clear" w:color="auto" w:fill="DBE5F1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>cãtre</w:t>
            </w:r>
            <w:proofErr w:type="spellEnd"/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178" w:type="pct"/>
            <w:shd w:val="clear" w:color="auto" w:fill="DBE5F1"/>
            <w:vAlign w:val="center"/>
          </w:tcPr>
          <w:p w:rsidR="00D32343" w:rsidRPr="00037A23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45D69" w:rsidRPr="00037A23" w:rsidTr="009155BF">
        <w:tc>
          <w:tcPr>
            <w:tcW w:w="22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Cs/>
                <w:color w:val="365F91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Cs/>
                <w:color w:val="365F91"/>
                <w:sz w:val="22"/>
                <w:szCs w:val="22"/>
                <w:lang w:val="ro-RO"/>
              </w:rPr>
              <w:t xml:space="preserve">Cererea de finanțare </w:t>
            </w:r>
            <w:proofErr w:type="spellStart"/>
            <w:r w:rsidRPr="00037A23">
              <w:rPr>
                <w:rFonts w:ascii="Trebuchet MS" w:hAnsi="Trebuchet MS" w:cs="Arial"/>
                <w:bCs/>
                <w:color w:val="365F91"/>
                <w:sz w:val="22"/>
                <w:szCs w:val="22"/>
                <w:lang w:val="ro-RO"/>
              </w:rPr>
              <w:t>respectã</w:t>
            </w:r>
            <w:proofErr w:type="spellEnd"/>
            <w:r w:rsidRPr="00037A23">
              <w:rPr>
                <w:rFonts w:ascii="Trebuchet MS" w:hAnsi="Trebuchet MS" w:cs="Arial"/>
                <w:bCs/>
                <w:color w:val="365F91"/>
                <w:sz w:val="22"/>
                <w:szCs w:val="22"/>
                <w:lang w:val="ro-RO"/>
              </w:rPr>
              <w:t xml:space="preserve"> formatul solicitat și conține toate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anexele solicitate.</w:t>
            </w:r>
          </w:p>
        </w:tc>
        <w:tc>
          <w:tcPr>
            <w:tcW w:w="1455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Cererea de finanțare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respectã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formatul standard din Ghidul Solicitantului și este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însoțitã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de toate anexele solicitate. 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Totodatã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verificã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existența acordului de parteneriat, în situația în care proiectul se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implementeazã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parteneriat, care trebuie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respecte formatul indicat prin Ghidul Solicitantului și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fie asumat de reprezentanții legali ai partenerilor. </w:t>
            </w:r>
          </w:p>
        </w:tc>
        <w:tc>
          <w:tcPr>
            <w:tcW w:w="2178" w:type="pct"/>
          </w:tcPr>
          <w:p w:rsidR="00D32343" w:rsidRPr="00037A23" w:rsidRDefault="00D32343" w:rsidP="009155BF">
            <w:pPr>
              <w:spacing w:before="120" w:after="120"/>
              <w:jc w:val="both"/>
              <w:rPr>
                <w:rFonts w:ascii="Trebuchet MS" w:hAnsi="Trebuchet MS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b/>
                <w:color w:val="365F91"/>
                <w:sz w:val="22"/>
                <w:szCs w:val="22"/>
                <w:lang w:val="ro-RO"/>
              </w:rPr>
              <w:t xml:space="preserve">Documente </w:t>
            </w:r>
            <w:proofErr w:type="spellStart"/>
            <w:r w:rsidRPr="00037A23">
              <w:rPr>
                <w:rFonts w:ascii="Trebuchet MS" w:hAnsi="Trebuchet MS"/>
                <w:b/>
                <w:color w:val="365F91"/>
                <w:sz w:val="22"/>
                <w:szCs w:val="22"/>
                <w:lang w:val="ro-RO"/>
              </w:rPr>
              <w:t>încarcate</w:t>
            </w:r>
            <w:proofErr w:type="spellEnd"/>
            <w:r w:rsidRPr="00037A23">
              <w:rPr>
                <w:rFonts w:ascii="Trebuchet MS" w:hAnsi="Trebuchet MS"/>
                <w:b/>
                <w:color w:val="365F91"/>
                <w:sz w:val="22"/>
                <w:szCs w:val="22"/>
                <w:lang w:val="ro-RO"/>
              </w:rPr>
              <w:t xml:space="preserve">  de solicitant și parteneri (după caz) în sistemul </w:t>
            </w:r>
            <w:proofErr w:type="spellStart"/>
            <w:r w:rsidRPr="00037A23">
              <w:rPr>
                <w:rFonts w:ascii="Trebuchet MS" w:hAnsi="Trebuchet MS"/>
                <w:b/>
                <w:color w:val="365F91"/>
                <w:sz w:val="22"/>
                <w:szCs w:val="22"/>
                <w:lang w:val="ro-RO"/>
              </w:rPr>
              <w:t>mySMIS</w:t>
            </w:r>
            <w:proofErr w:type="spellEnd"/>
          </w:p>
          <w:p w:rsidR="00D32343" w:rsidRPr="00037A23" w:rsidRDefault="00D32343" w:rsidP="00132DD8">
            <w:pPr>
              <w:pStyle w:val="Listparagraf"/>
              <w:spacing w:before="120" w:line="240" w:lineRule="auto"/>
              <w:ind w:left="0"/>
              <w:rPr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1. Acordul de parteneriat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>, semnat de solicitant și parteneri</w:t>
            </w:r>
          </w:p>
          <w:p w:rsidR="00D32343" w:rsidRPr="00037A23" w:rsidRDefault="00D32343" w:rsidP="009155BF">
            <w:pPr>
              <w:pStyle w:val="Listparagraf"/>
              <w:spacing w:before="120" w:line="240" w:lineRule="auto"/>
              <w:ind w:left="0"/>
              <w:rPr>
                <w:color w:val="365F91"/>
                <w:sz w:val="22"/>
                <w:szCs w:val="22"/>
                <w:lang w:val="ro-RO" w:eastAsia="ar-SA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 xml:space="preserve">2. Declarație </w:t>
            </w:r>
            <w:r w:rsidRPr="00037A23">
              <w:rPr>
                <w:b/>
                <w:iCs/>
                <w:color w:val="365F91"/>
                <w:sz w:val="22"/>
                <w:szCs w:val="22"/>
                <w:lang w:val="ro-RO"/>
              </w:rPr>
              <w:t xml:space="preserve">pe propria răspundere </w:t>
            </w: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privind asumarea</w:t>
            </w:r>
            <w:r w:rsidRPr="00037A23">
              <w:rPr>
                <w:b/>
                <w:iCs/>
                <w:color w:val="365F91"/>
                <w:sz w:val="22"/>
                <w:szCs w:val="22"/>
                <w:lang w:val="ro-RO"/>
              </w:rPr>
              <w:t xml:space="preserve"> responsabilității pentru asigurarea sustenabilității măsurilor sprijinite</w:t>
            </w:r>
            <w:r w:rsidRPr="00037A23">
              <w:rPr>
                <w:iCs/>
                <w:color w:val="365F91"/>
                <w:sz w:val="22"/>
                <w:szCs w:val="22"/>
                <w:lang w:val="ro-RO"/>
              </w:rPr>
              <w:t>, semnată de solicitant și de parteneri</w:t>
            </w:r>
          </w:p>
          <w:p w:rsidR="00D32343" w:rsidRPr="00037A23" w:rsidRDefault="00D32343" w:rsidP="00132DD8">
            <w:pPr>
              <w:pStyle w:val="Listparagraf"/>
              <w:spacing w:before="120" w:line="240" w:lineRule="auto"/>
              <w:ind w:left="0"/>
              <w:rPr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3. Declarație de angajament</w:t>
            </w:r>
            <w:r w:rsidRPr="00037A23">
              <w:rPr>
                <w:iCs/>
                <w:color w:val="365F91"/>
                <w:sz w:val="22"/>
                <w:szCs w:val="22"/>
                <w:lang w:val="ro-RO"/>
              </w:rPr>
              <w:t xml:space="preserve">, semnată de 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>solicitant și parteneri</w:t>
            </w:r>
          </w:p>
          <w:p w:rsidR="00D32343" w:rsidRPr="00037A23" w:rsidRDefault="00D32343" w:rsidP="00132DD8">
            <w:pPr>
              <w:pStyle w:val="Listparagraf"/>
              <w:spacing w:before="120" w:line="240" w:lineRule="auto"/>
              <w:ind w:left="0"/>
              <w:rPr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4. Declarație de eligibilitate</w:t>
            </w:r>
            <w:r w:rsidRPr="00037A23">
              <w:rPr>
                <w:iCs/>
                <w:color w:val="365F91"/>
                <w:sz w:val="22"/>
                <w:szCs w:val="22"/>
                <w:lang w:val="ro-RO"/>
              </w:rPr>
              <w:t>, semnată de</w:t>
            </w:r>
            <w:r w:rsidRPr="00037A23">
              <w:rPr>
                <w:b/>
                <w:iCs/>
                <w:color w:val="365F91"/>
                <w:sz w:val="22"/>
                <w:szCs w:val="22"/>
                <w:lang w:val="ro-RO"/>
              </w:rPr>
              <w:t xml:space="preserve"> 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>solicitant și parteneri</w:t>
            </w:r>
          </w:p>
          <w:p w:rsidR="00D32343" w:rsidRPr="00037A23" w:rsidRDefault="00D32343" w:rsidP="00132DD8">
            <w:pPr>
              <w:pStyle w:val="Listparagraf"/>
              <w:spacing w:before="120" w:line="240" w:lineRule="auto"/>
              <w:ind w:left="0"/>
              <w:rPr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 xml:space="preserve">5. Declarația privind evitarea dublei </w:t>
            </w:r>
            <w:proofErr w:type="spellStart"/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finanţări</w:t>
            </w:r>
            <w:proofErr w:type="spellEnd"/>
            <w:r w:rsidRPr="00037A23">
              <w:rPr>
                <w:iCs/>
                <w:color w:val="365F91"/>
                <w:sz w:val="22"/>
                <w:szCs w:val="22"/>
                <w:lang w:val="ro-RO"/>
              </w:rPr>
              <w:t>, semnată de</w:t>
            </w:r>
            <w:r w:rsidRPr="00037A23">
              <w:rPr>
                <w:b/>
                <w:iCs/>
                <w:color w:val="365F91"/>
                <w:sz w:val="22"/>
                <w:szCs w:val="22"/>
                <w:lang w:val="ro-RO"/>
              </w:rPr>
              <w:t xml:space="preserve"> 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>solicitant și parteneri</w:t>
            </w:r>
            <w:r w:rsidRPr="00037A23" w:rsidDel="000770A3">
              <w:rPr>
                <w:color w:val="365F91"/>
                <w:sz w:val="22"/>
                <w:szCs w:val="22"/>
                <w:lang w:val="ro-RO"/>
              </w:rPr>
              <w:t xml:space="preserve"> </w:t>
            </w:r>
          </w:p>
          <w:p w:rsidR="00D32343" w:rsidRPr="00037A23" w:rsidRDefault="00D32343" w:rsidP="00132DD8">
            <w:pPr>
              <w:pStyle w:val="Listparagraf"/>
              <w:spacing w:before="120" w:line="240" w:lineRule="auto"/>
              <w:ind w:left="0"/>
              <w:rPr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6.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Declaraţie</w:t>
            </w:r>
            <w:proofErr w:type="spellEnd"/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 xml:space="preserve"> privind eligibilitatea TVA</w:t>
            </w:r>
            <w:r w:rsidRPr="00037A23">
              <w:rPr>
                <w:b/>
                <w:iCs/>
                <w:color w:val="365F91"/>
                <w:sz w:val="22"/>
                <w:szCs w:val="22"/>
                <w:lang w:val="ro-RO"/>
              </w:rPr>
              <w:t xml:space="preserve">, </w:t>
            </w:r>
            <w:r w:rsidRPr="00037A23">
              <w:rPr>
                <w:iCs/>
                <w:color w:val="365F91"/>
                <w:sz w:val="22"/>
                <w:szCs w:val="22"/>
                <w:lang w:val="ro-RO"/>
              </w:rPr>
              <w:t>semnată de</w:t>
            </w:r>
            <w:r w:rsidRPr="00037A23">
              <w:rPr>
                <w:b/>
                <w:iCs/>
                <w:color w:val="365F91"/>
                <w:sz w:val="22"/>
                <w:szCs w:val="22"/>
                <w:lang w:val="ro-RO"/>
              </w:rPr>
              <w:t xml:space="preserve"> 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>solicitant și parteneri</w:t>
            </w:r>
          </w:p>
          <w:p w:rsidR="00D32343" w:rsidRPr="00037A23" w:rsidRDefault="00D32343" w:rsidP="00132DD8">
            <w:pPr>
              <w:pStyle w:val="Listparagraf"/>
              <w:spacing w:before="120" w:line="240" w:lineRule="auto"/>
              <w:ind w:left="0"/>
              <w:rPr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b/>
                <w:color w:val="365F91"/>
                <w:sz w:val="22"/>
                <w:szCs w:val="22"/>
                <w:lang w:val="ro-RO"/>
              </w:rPr>
              <w:t>7. Procedura de selecție parteneri (inclusiv documentele justificative), dacă este cazul</w:t>
            </w:r>
          </w:p>
          <w:p w:rsidR="00D32343" w:rsidRPr="00037A23" w:rsidRDefault="00D32343" w:rsidP="009155BF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b/>
                <w:color w:val="365F91"/>
                <w:sz w:val="22"/>
                <w:szCs w:val="22"/>
                <w:lang w:val="ro-RO"/>
              </w:rPr>
              <w:t xml:space="preserve">8.Nota justificativa privind valoarea adăugată a parteneriatului, 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semnată de solicitant</w:t>
            </w:r>
          </w:p>
        </w:tc>
      </w:tr>
      <w:tr w:rsidR="00037A23" w:rsidRPr="00037A23" w:rsidTr="009155BF">
        <w:tc>
          <w:tcPr>
            <w:tcW w:w="22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2.</w:t>
            </w:r>
          </w:p>
        </w:tc>
        <w:tc>
          <w:tcPr>
            <w:tcW w:w="114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Cererea de finanțare este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semnatã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cãtre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reprezentantul legal?</w:t>
            </w:r>
          </w:p>
        </w:tc>
        <w:tc>
          <w:tcPr>
            <w:tcW w:w="1455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verificã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persoana care a semnat cererea de finanțare este aceeași cu reprezentantul legal sau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împuternicitul acestuia.</w:t>
            </w:r>
          </w:p>
        </w:tc>
        <w:tc>
          <w:tcPr>
            <w:tcW w:w="2178" w:type="pct"/>
          </w:tcPr>
          <w:p w:rsidR="00D32343" w:rsidRPr="00037A23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</w:p>
        </w:tc>
      </w:tr>
    </w:tbl>
    <w:p w:rsidR="00D32343" w:rsidRPr="00037A23" w:rsidRDefault="00D32343" w:rsidP="00F81309">
      <w:pPr>
        <w:spacing w:line="276" w:lineRule="auto"/>
        <w:jc w:val="both"/>
        <w:rPr>
          <w:rFonts w:ascii="Trebuchet MS" w:hAnsi="Trebuchet MS" w:cs="Arial"/>
          <w:b/>
          <w:color w:val="365F91"/>
          <w:sz w:val="22"/>
          <w:szCs w:val="22"/>
          <w:lang w:val="ro-RO"/>
        </w:rPr>
      </w:pPr>
    </w:p>
    <w:p w:rsidR="00D32343" w:rsidRPr="00037A23" w:rsidRDefault="00D32343" w:rsidP="00F81309">
      <w:pPr>
        <w:spacing w:line="276" w:lineRule="auto"/>
        <w:jc w:val="both"/>
        <w:rPr>
          <w:rFonts w:ascii="Trebuchet MS" w:hAnsi="Trebuchet MS" w:cs="Arial"/>
          <w:b/>
          <w:color w:val="365F91"/>
          <w:sz w:val="22"/>
          <w:szCs w:val="22"/>
          <w:lang w:val="ro-RO"/>
        </w:rPr>
      </w:pPr>
    </w:p>
    <w:p w:rsidR="00D32343" w:rsidRPr="00037A23" w:rsidRDefault="00D32343" w:rsidP="00F81309">
      <w:pPr>
        <w:pStyle w:val="Titlu4"/>
        <w:rPr>
          <w:rFonts w:ascii="Trebuchet MS" w:eastAsia="MS Gothic" w:hAnsi="Trebuchet MS" w:cs="Arial"/>
          <w:color w:val="365F91"/>
          <w:kern w:val="28"/>
          <w:sz w:val="22"/>
          <w:szCs w:val="22"/>
          <w:lang w:val="ro-RO"/>
        </w:rPr>
      </w:pPr>
      <w:bookmarkStart w:id="2" w:name="_Toc435686844"/>
      <w:r w:rsidRPr="00037A23">
        <w:rPr>
          <w:rFonts w:ascii="Trebuchet MS" w:eastAsia="MS Gothic" w:hAnsi="Trebuchet MS" w:cs="Arial"/>
          <w:color w:val="365F91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"/>
        <w:gridCol w:w="4192"/>
        <w:gridCol w:w="4799"/>
        <w:gridCol w:w="4601"/>
      </w:tblGrid>
      <w:tr w:rsidR="00245D69" w:rsidRPr="00037A23" w:rsidTr="00172B35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676" w:type="pct"/>
            <w:shd w:val="clear" w:color="auto" w:fill="BFBFBF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>către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1607" w:type="pct"/>
            <w:shd w:val="clear" w:color="auto" w:fill="BFBFBF"/>
            <w:vAlign w:val="center"/>
          </w:tcPr>
          <w:p w:rsidR="00D32343" w:rsidRPr="00037A23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45D69" w:rsidRPr="00037A23" w:rsidTr="00172B35">
        <w:trPr>
          <w:trHeight w:val="375"/>
        </w:trPr>
        <w:tc>
          <w:tcPr>
            <w:tcW w:w="3393" w:type="pct"/>
            <w:gridSpan w:val="3"/>
            <w:vAlign w:val="center"/>
          </w:tcPr>
          <w:p w:rsidR="00D32343" w:rsidRPr="00037A23" w:rsidRDefault="00D32343" w:rsidP="005C2D54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i/>
                <w:color w:val="365F91"/>
                <w:sz w:val="22"/>
                <w:szCs w:val="22"/>
                <w:lang w:val="ro-RO"/>
              </w:rPr>
              <w:t xml:space="preserve">A. Eligibilitatea solicitantului </w:t>
            </w:r>
            <w:r w:rsidR="005C2D54" w:rsidRPr="00037A23">
              <w:rPr>
                <w:rFonts w:ascii="Trebuchet MS" w:hAnsi="Trebuchet MS" w:cs="Arial"/>
                <w:b/>
                <w:i/>
                <w:color w:val="365F91"/>
                <w:sz w:val="22"/>
                <w:szCs w:val="22"/>
                <w:lang w:val="ro-RO"/>
              </w:rPr>
              <w:t>s</w:t>
            </w:r>
            <w:r w:rsidRPr="00037A23">
              <w:rPr>
                <w:rFonts w:ascii="Trebuchet MS" w:hAnsi="Trebuchet MS" w:cs="Arial"/>
                <w:b/>
                <w:i/>
                <w:color w:val="365F91"/>
                <w:sz w:val="22"/>
                <w:szCs w:val="22"/>
                <w:lang w:val="ro-RO"/>
              </w:rPr>
              <w:t>i a partenerilor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365F91"/>
                <w:sz w:val="22"/>
                <w:szCs w:val="22"/>
                <w:lang w:val="ro-RO"/>
              </w:rPr>
            </w:pP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A1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Solicitantul și Partenerii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săi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(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e cazul) fac parte din categoria de beneficiari eligibili și îndeplinesc condițiile stabilite în Ghidul Solicitantului?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Solicitantul și partenerii trebuie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parte din categoriile de beneficiari eligibili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menționate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Ghidul Solicitantului.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Solicitantul a implementat cel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puțin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 1 proiect cu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finanțare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nerambursabila si fiecare partener are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experiența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in implementarea a cel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puțin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1 proiect cu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finanțare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nerambursabila si/sau are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experiența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de cel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puțin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6 luni in domeniul 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activităților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proiectului.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Parteneriatul are capacitate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financiară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: valoarea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finanțării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nerambursabile care poate fi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accesată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de fiecare organizație (în funcție de tipul acesteia) din cadrul parteneriatului nu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depășește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valoarea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maximă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(conform algoritmului prezentat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 xml:space="preserve">mai jos). 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E</w:t>
            </w:r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>ste prezentată motivarea selectării și rolul concret al fiecărui parteneri / fiecărui tip de parteneri.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Fiecare dintre parteneri, acolo unde este cazul, este implicat în cel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puțin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o activitate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relevantă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(Prin activitate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relevantă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se înțelege acea activitate care contribuie în mod direct la atingerea indicatorilor (de ex.: formare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profesională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informare și consiliere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profesională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a doua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șansă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incluziune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socială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măsuri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pentru ocupare, educație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preuniversitară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/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universitară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economie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socială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).</w:t>
            </w:r>
          </w:p>
        </w:tc>
        <w:tc>
          <w:tcPr>
            <w:tcW w:w="1607" w:type="pct"/>
          </w:tcPr>
          <w:p w:rsidR="00D32343" w:rsidRPr="00037A23" w:rsidRDefault="005C2D54" w:rsidP="00C57234">
            <w:pPr>
              <w:numPr>
                <w:ilvl w:val="0"/>
                <w:numId w:val="1"/>
              </w:numPr>
              <w:suppressAutoHyphens/>
              <w:spacing w:before="120" w:after="120"/>
              <w:ind w:left="5" w:firstLine="5"/>
              <w:jc w:val="both"/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Selecția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partenerului/partenerilor s-a realizat cu respectarea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legislației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europene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i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naționale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</w:t>
            </w:r>
            <w:r w:rsidR="00D32343"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inclusiv a prevederilor din 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Orientări privind accesarea finanțărilor în cadrul programului Operațional Capital Uman 2014-2020.</w:t>
            </w:r>
            <w:r w:rsidR="00D32343"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Parteneriatul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demonstrează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capacitate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operațională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prin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existență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resurselor, în structura ºi volumul necesare.</w:t>
            </w:r>
          </w:p>
          <w:p w:rsidR="00D32343" w:rsidRPr="00037A23" w:rsidRDefault="00D32343" w:rsidP="003F46D3">
            <w:pPr>
              <w:numPr>
                <w:ilvl w:val="0"/>
                <w:numId w:val="1"/>
              </w:numPr>
              <w:suppressAutoHyphens/>
              <w:spacing w:before="120" w:after="120"/>
              <w:ind w:left="5" w:firstLine="5"/>
              <w:jc w:val="both"/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Parteneriatul demonstrează capacitate   operațională, prin existența resurselor, în structura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şi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volumul necesare.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Parteneriatul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demonstrează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capacitate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financiară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: dispune de resursele financiare necesare, din surse proprii sau atrase.</w:t>
            </w:r>
          </w:p>
          <w:p w:rsidR="00D32343" w:rsidRPr="00037A23" w:rsidRDefault="005C2D54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Activitățile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de subcontractare se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realizează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numai de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către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solicitantul de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finanțare</w:t>
            </w:r>
            <w:r w:rsidR="00D32343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, nu ºi de partenerul/partenerii acestuia.</w:t>
            </w:r>
          </w:p>
          <w:p w:rsidR="00D32343" w:rsidRPr="00037A23" w:rsidRDefault="00D32343" w:rsidP="003F46D3">
            <w:pPr>
              <w:spacing w:after="120" w:line="276" w:lineRule="auto"/>
              <w:jc w:val="both"/>
              <w:rPr>
                <w:rFonts w:ascii="Trebuchet MS" w:hAnsi="Trebuchet MS" w:cs="Arial"/>
                <w:i/>
                <w:iCs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Prin excepție, partenerii pot subcontracta activități/</w:t>
            </w:r>
            <w:r w:rsidR="005C2D54"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sub activități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suport (de ex. organizare evenimente, pachete complete </w:t>
            </w:r>
            <w:r w:rsidR="005C2D54"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conținând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transport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şi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cazare a </w:t>
            </w:r>
            <w:r w:rsidR="005C2D54"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participanților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şi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/sau a personalului propriu, sonorizare, interpretariat, tipărituri), dar nu și activități relevante, pentru care au fost selectați ca parteneri în baza expertizei în domeniu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(conform algoritmului prezentat în </w:t>
            </w:r>
            <w:r w:rsidRPr="00037A23">
              <w:rPr>
                <w:rFonts w:ascii="Trebuchet MS" w:hAnsi="Trebuchet MS" w:cs="Arial"/>
                <w:i/>
                <w:iCs/>
                <w:color w:val="365F91"/>
                <w:sz w:val="22"/>
                <w:szCs w:val="22"/>
                <w:lang w:val="ro-RO"/>
              </w:rPr>
              <w:t>Orientări privind accesarea finanțărilor  în cadrul Programului Operațional Capital Uman 2014-2020</w:t>
            </w:r>
          </w:p>
          <w:p w:rsidR="00D32343" w:rsidRPr="00037A23" w:rsidRDefault="00D32343" w:rsidP="003F46D3">
            <w:pPr>
              <w:pStyle w:val="Listparagraf2"/>
              <w:spacing w:before="120" w:after="120" w:line="240" w:lineRule="auto"/>
              <w:ind w:left="0"/>
              <w:jc w:val="both"/>
              <w:rPr>
                <w:rFonts w:ascii="Trebuchet MS" w:hAnsi="Trebuchet MS" w:cs="Times New Roman"/>
                <w:color w:val="365F91"/>
                <w:sz w:val="22"/>
                <w:szCs w:val="22"/>
              </w:rPr>
            </w:pP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Pentru solicitant și/sau parteneri in cadrul proiectului, este obligatoriu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să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fie atașate la cererea de finanțare autorizațiile/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acreditările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în funcție de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activitățile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pe care aceștia le vor implementa in cadrul proiectului,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după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cum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urmează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:  </w:t>
            </w:r>
          </w:p>
          <w:p w:rsidR="00D32343" w:rsidRPr="00037A23" w:rsidRDefault="00D32343" w:rsidP="003F46D3">
            <w:pPr>
              <w:pStyle w:val="Listparagraf2"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Trebuchet MS" w:hAnsi="Trebuchet MS" w:cs="Times New Roman"/>
                <w:color w:val="365F91"/>
                <w:sz w:val="22"/>
                <w:szCs w:val="22"/>
              </w:rPr>
            </w:pP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Acreditarea ca furnizor de servicii specializate pentru stimularea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ocupării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forței de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muncă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,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dacă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în cadrul proiectului solicitantul/partenerul 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lastRenderedPageBreak/>
              <w:t xml:space="preserve">respectiv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implementează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activitatea de medierea muncii</w:t>
            </w:r>
          </w:p>
          <w:p w:rsidR="00D32343" w:rsidRPr="00037A23" w:rsidRDefault="00D32343" w:rsidP="003F46D3">
            <w:pPr>
              <w:pStyle w:val="Listparagraf2"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Trebuchet MS" w:hAnsi="Trebuchet MS" w:cs="Times New Roman"/>
                <w:color w:val="365F91"/>
                <w:sz w:val="22"/>
                <w:szCs w:val="22"/>
              </w:rPr>
            </w:pP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Acreditarea ca furnizor de formare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profesională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,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dacă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în cadrul proiectului solicitantul/partenerul respectiv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implementează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activitatea de organizare și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desfășurare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de programe de formare </w:t>
            </w:r>
            <w:r w:rsidR="005C2D54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profesională</w:t>
            </w: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.</w:t>
            </w:r>
          </w:p>
          <w:p w:rsidR="00D32343" w:rsidRPr="00037A23" w:rsidRDefault="005C2D54" w:rsidP="005C2D54">
            <w:pPr>
              <w:pStyle w:val="Listparagraf2"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Trebuchet MS" w:hAnsi="Trebuchet MS" w:cs="Times New Roman"/>
                <w:color w:val="365F91"/>
                <w:sz w:val="22"/>
                <w:szCs w:val="22"/>
              </w:rPr>
            </w:pPr>
            <w:r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>Acreditarea centrului</w:t>
            </w:r>
            <w:r w:rsidR="00D32343" w:rsidRPr="00037A23">
              <w:rPr>
                <w:rFonts w:ascii="Trebuchet MS" w:hAnsi="Trebuchet MS" w:cs="Times New Roman"/>
                <w:color w:val="365F91"/>
                <w:sz w:val="22"/>
                <w:szCs w:val="22"/>
              </w:rPr>
              <w:t xml:space="preserve"> de evaluare a competențelor dobândite în sistem non-formal și informal, dacă în cadrul proiectului solicitantul/partenerul respectiv implementează activități de evaluare și certificare a competențelor profesionale obținute pe alte căi decât cele formale.</w:t>
            </w:r>
          </w:p>
        </w:tc>
      </w:tr>
      <w:tr w:rsidR="00245D69" w:rsidRPr="00037A23" w:rsidTr="00172B35">
        <w:tc>
          <w:tcPr>
            <w:tcW w:w="3393" w:type="pct"/>
            <w:gridSpan w:val="3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b/>
                <w:i/>
                <w:color w:val="365F91"/>
                <w:sz w:val="22"/>
                <w:szCs w:val="22"/>
                <w:lang w:val="ro-RO"/>
              </w:rPr>
              <w:lastRenderedPageBreak/>
              <w:t xml:space="preserve">B. Eligibilitatea proiectului 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365F91"/>
                <w:sz w:val="22"/>
                <w:szCs w:val="22"/>
                <w:lang w:val="ro-RO"/>
              </w:rPr>
            </w:pP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B1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Proiectul propus spre finanțare (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activitățile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proiectului, cu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aceleași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rezultate, pentru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aceiași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membri ai grupului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țintă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dublă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finanțare)?</w:t>
            </w:r>
            <w:r w:rsidRPr="00037A23">
              <w:rPr>
                <w:rStyle w:val="Referinnotdesubsol"/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footnoteReference w:id="1"/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verifică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finanțare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. 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</w:p>
          <w:p w:rsidR="00D32343" w:rsidRPr="00037A23" w:rsidRDefault="00D32343" w:rsidP="003F46D3">
            <w:pPr>
              <w:numPr>
                <w:ilvl w:val="0"/>
                <w:numId w:val="1"/>
              </w:numPr>
              <w:spacing w:line="276" w:lineRule="auto"/>
              <w:ind w:left="5" w:firstLine="5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 w:eastAsia="ar-SA"/>
              </w:rPr>
              <w:t>Declarația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privind evitarea dublei finanțări</w:t>
            </w: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B2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Proiectul propus spre finanțare nu este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 xml:space="preserve">încheiat în mod fizic sau implementat integral înainte de depunerea cererii de finanțare la autoritatea de management, indiferent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toate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plățile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către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 xml:space="preserve">Se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verifică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solicitantul a bifat NU în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 xml:space="preserve">cererea de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finanțare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(în vederea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respectării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dispozițiilor art. 65 alin. (6) din Reg. CE nr. 1303/2013 privind eligibilitatea cheltuielilor). Ulterior,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a bifat și DEMARAT, se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verifică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a precizat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a respectat legislația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relevantă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5C2D54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aplicabilă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proiectului, conform art.125, alin 3, lit. (e) din Reg. CE nr. 1303/2013.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B3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Proiectul se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încadrează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programul operațional, conform specificului de finanțare stabilit în Ghidul Solicitantului?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245D6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verifică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dacă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solicitantul a încadrat proiectul în axa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prioritară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prioritatea de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investiții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obiectivul specific, indicatorii de realizare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imediată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i de rezultat și tipurile de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măsurile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, conform POCU ºi Ghidului Solicitantului.</w:t>
            </w:r>
          </w:p>
        </w:tc>
        <w:tc>
          <w:tcPr>
            <w:tcW w:w="1607" w:type="pct"/>
          </w:tcPr>
          <w:p w:rsidR="00D32343" w:rsidRPr="00037A23" w:rsidRDefault="00D32343" w:rsidP="00E30551">
            <w:pPr>
              <w:spacing w:before="120" w:after="120"/>
              <w:jc w:val="both"/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>Proiectul prevede țintele minime ale indicatorilor specifici de realizare și de rezultat imediat.</w:t>
            </w:r>
          </w:p>
          <w:p w:rsidR="00D32343" w:rsidRPr="00037A23" w:rsidRDefault="00D32343" w:rsidP="00DC4B2C">
            <w:pPr>
              <w:spacing w:before="120" w:after="120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Beneficiarul a prevăzut în proiect să faciliteze ocuparea unui procent de minimum 50% din persoanele din grupul țintă care beneficiază de sprijin.</w:t>
            </w: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B4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Grupul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țintă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este eligibil?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Grupul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țintă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al proiectului  trebuie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se încadreze în categoriile eligibile menționate în Ghidul Solicitantului.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/>
                <w:color w:val="365F91"/>
                <w:kern w:val="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Grupul țintă cuprinde tineri NEETs șomeri, cu accent pe cei din mediul rural și pe cei aparținând minorității roma, cu vârsta                       între 16-24 ani, cu </w:t>
            </w:r>
            <w:r w:rsidRPr="00037A23">
              <w:rPr>
                <w:rFonts w:ascii="Trebuchet MS" w:hAnsi="Trebuchet MS"/>
                <w:color w:val="365F91"/>
                <w:spacing w:val="-1"/>
                <w:sz w:val="22"/>
                <w:szCs w:val="22"/>
                <w:lang w:val="ro-RO"/>
              </w:rPr>
              <w:t xml:space="preserve"> domiciliul sau reședința în regiunea </w:t>
            </w:r>
            <w:r w:rsidR="00122C7C" w:rsidRPr="00037A23">
              <w:rPr>
                <w:rFonts w:ascii="Trebuchet MS" w:hAnsi="Trebuchet MS"/>
                <w:color w:val="365F91"/>
                <w:spacing w:val="-1"/>
                <w:sz w:val="22"/>
                <w:szCs w:val="22"/>
                <w:lang w:val="ro-RO"/>
              </w:rPr>
              <w:t xml:space="preserve">mai </w:t>
            </w:r>
            <w:r w:rsidR="00245D69" w:rsidRPr="00037A23">
              <w:rPr>
                <w:rFonts w:ascii="Trebuchet MS" w:hAnsi="Trebuchet MS"/>
                <w:color w:val="365F91"/>
                <w:spacing w:val="-1"/>
                <w:sz w:val="22"/>
                <w:szCs w:val="22"/>
                <w:lang w:val="ro-RO"/>
              </w:rPr>
              <w:t>puțin</w:t>
            </w:r>
            <w:r w:rsidR="00122C7C" w:rsidRPr="00037A23">
              <w:rPr>
                <w:rFonts w:ascii="Trebuchet MS" w:hAnsi="Trebuchet MS"/>
                <w:color w:val="365F91"/>
                <w:spacing w:val="-1"/>
                <w:sz w:val="22"/>
                <w:szCs w:val="22"/>
                <w:lang w:val="ro-RO"/>
              </w:rPr>
              <w:t xml:space="preserve"> dezvoltata</w:t>
            </w:r>
            <w:r w:rsidRPr="00037A23">
              <w:rPr>
                <w:rFonts w:ascii="Trebuchet MS" w:hAnsi="Trebuchet MS"/>
                <w:color w:val="365F91"/>
                <w:kern w:val="1"/>
                <w:sz w:val="22"/>
                <w:szCs w:val="22"/>
                <w:lang w:val="ro-RO"/>
              </w:rPr>
              <w:t>,</w:t>
            </w:r>
          </w:p>
          <w:p w:rsidR="00D32343" w:rsidRPr="00037A23" w:rsidRDefault="00D32343" w:rsidP="009F319B">
            <w:pPr>
              <w:pStyle w:val="Listparagraf"/>
              <w:spacing w:before="120" w:line="240" w:lineRule="auto"/>
              <w:ind w:left="0"/>
              <w:contextualSpacing/>
              <w:rPr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cs="Arial"/>
                <w:color w:val="365F91"/>
                <w:sz w:val="22"/>
                <w:szCs w:val="22"/>
                <w:lang w:val="ro-RO"/>
              </w:rPr>
              <w:t xml:space="preserve">Grupul țintă cuprinde cel puțin 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 xml:space="preserve">60% tineri NEETs cu nivelurile de </w:t>
            </w:r>
            <w:r w:rsidR="00245D69" w:rsidRPr="00037A23">
              <w:rPr>
                <w:color w:val="365F91"/>
                <w:sz w:val="22"/>
                <w:szCs w:val="22"/>
                <w:lang w:val="ro-RO"/>
              </w:rPr>
              <w:t>ocup abilitate</w:t>
            </w:r>
            <w:r w:rsidRPr="00037A23">
              <w:rPr>
                <w:color w:val="365F91"/>
                <w:sz w:val="22"/>
                <w:szCs w:val="22"/>
                <w:lang w:val="ro-RO"/>
              </w:rPr>
              <w:t xml:space="preserve"> C și D, respectiv ”Greu ocupabil” și ”Foarte greu ocupabil”.</w:t>
            </w:r>
          </w:p>
          <w:p w:rsidR="00D32343" w:rsidRPr="00037A23" w:rsidRDefault="00D32343" w:rsidP="00245D69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Grupul țintă cuprinde cel puțin 4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0% tineri NEETs </w:t>
            </w: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B5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Valoarea proiectului, contribuția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financiară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solicitată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valoarea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subcontractării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și durata acestuia se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încadrează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limitele stabilite în Ghidul Solicitantului?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245D6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Valoarea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totală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a proiectului, valoarea asistenței financiare nerambursabile solicitate  și durata de implementare a proiectului  trebuie </w:t>
            </w:r>
            <w:r w:rsidR="00245D69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se înscrie în limitele stabilite în Ghidul Solicitantului.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B6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Durata de implementare a proiectului nu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depășește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3 ani, pentru proiectele depuse prin mecanismul competitiv.</w:t>
            </w:r>
          </w:p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Proiectele depuse  în cadrul mecanismului non-competitiv nu au o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durată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maximă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obligatorie, dar nu pot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depãºi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perioada de implementare a programului. </w:t>
            </w:r>
          </w:p>
        </w:tc>
        <w:tc>
          <w:tcPr>
            <w:tcW w:w="1607" w:type="pct"/>
          </w:tcPr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</w:pPr>
          </w:p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</w:pPr>
          </w:p>
          <w:p w:rsidR="00D32343" w:rsidRPr="00037A23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 xml:space="preserve">Durata proiectului este de maximum </w:t>
            </w:r>
            <w:r w:rsidRPr="00037A23">
              <w:rPr>
                <w:rFonts w:ascii="Trebuchet MS" w:eastAsia="MS Mincho" w:hAnsi="Trebuchet MS" w:cs="Arial"/>
                <w:b/>
                <w:color w:val="365F91"/>
                <w:sz w:val="22"/>
                <w:szCs w:val="22"/>
                <w:lang w:val="ro-RO"/>
              </w:rPr>
              <w:t>12 luni</w:t>
            </w:r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>.</w:t>
            </w: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B7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E10E7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Cheltuielile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prevăzute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la capitolul de cheltuieli eligibile trebuie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fie conforme cu cele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prevăzute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Ghidul Solicitantului.</w:t>
            </w:r>
          </w:p>
        </w:tc>
        <w:tc>
          <w:tcPr>
            <w:tcW w:w="1607" w:type="pct"/>
          </w:tcPr>
          <w:p w:rsidR="00D32343" w:rsidRPr="00037A23" w:rsidRDefault="00D32343" w:rsidP="0032288E">
            <w:pPr>
              <w:suppressAutoHyphens/>
              <w:spacing w:before="120" w:after="120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Valoarea cheltuielilor de tip FEDR directe nu depășește procentul de 10% din valoarea cheltuielilor directe eligibile aferente proiectului. </w:t>
            </w:r>
          </w:p>
          <w:p w:rsidR="00D32343" w:rsidRPr="00037A23" w:rsidRDefault="00D32343" w:rsidP="00122C7C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Valoare cheltuielilor indirecte, ca rată forfetară, nu depășește procentul de 15% din costurile directe eligibile cu personalul </w:t>
            </w: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B8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>cofinanţare</w:t>
            </w:r>
            <w:proofErr w:type="spellEnd"/>
            <w:r w:rsidRPr="00037A23">
              <w:rPr>
                <w:rFonts w:ascii="Trebuchet MS" w:eastAsia="MS Mincho" w:hAnsi="Trebuchet MS" w:cs="Arial"/>
                <w:color w:val="365F91"/>
                <w:sz w:val="22"/>
                <w:szCs w:val="22"/>
                <w:lang w:val="ro-RO"/>
              </w:rPr>
              <w:t>?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Bugetul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respectă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rata de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cofinanțare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(FSE/ILMT, buget național și contribuție proprie).</w:t>
            </w:r>
          </w:p>
        </w:tc>
        <w:tc>
          <w:tcPr>
            <w:tcW w:w="1607" w:type="pct"/>
          </w:tcPr>
          <w:p w:rsidR="00D32343" w:rsidRPr="00037A23" w:rsidRDefault="00D32343" w:rsidP="00E10E76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contribuției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proprie minima pentru fiecare membru al parteneriatului, conform prevederilor ghidului solicitantului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conditii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specifice.</w:t>
            </w:r>
          </w:p>
        </w:tc>
      </w:tr>
      <w:tr w:rsidR="00245D69" w:rsidRPr="00037A23" w:rsidTr="00172B35">
        <w:tc>
          <w:tcPr>
            <w:tcW w:w="253" w:type="pct"/>
            <w:vAlign w:val="center"/>
          </w:tcPr>
          <w:p w:rsidR="00D32343" w:rsidRPr="00037A23" w:rsidRDefault="00D32343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B9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activitățile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obligatorii?</w:t>
            </w:r>
            <w:r w:rsidRPr="00037A23">
              <w:rPr>
                <w:rFonts w:ascii="Trebuchet MS" w:hAnsi="Trebuchet MS" w:cs="Arial"/>
                <w:b/>
                <w:color w:val="365F91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Proiectul trebuie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cuprindă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cel puțin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activitățile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obligatorii, </w:t>
            </w:r>
            <w:r w:rsidR="00122C7C"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prevăzute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Ghidul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Solicitantului.</w:t>
            </w:r>
          </w:p>
        </w:tc>
        <w:tc>
          <w:tcPr>
            <w:tcW w:w="1607" w:type="pct"/>
          </w:tcPr>
          <w:p w:rsidR="00D32343" w:rsidRPr="00037A23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 xml:space="preserve">1.3.1.Organizarea și derularea de programe de formare profesională a adulților, în </w:t>
            </w: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conformitate cu prevederile OG nr.129/2000, republicată, cu modificările și completările ulterioare.</w:t>
            </w:r>
          </w:p>
          <w:p w:rsidR="00122C7C" w:rsidRPr="00037A23" w:rsidRDefault="00122C7C" w:rsidP="00172B35">
            <w:pPr>
              <w:spacing w:line="276" w:lineRule="auto"/>
              <w:jc w:val="both"/>
              <w:rPr>
                <w:rFonts w:ascii="Trebuchet MS" w:hAnsi="Trebuchet MS"/>
                <w:color w:val="365F91"/>
                <w:sz w:val="22"/>
                <w:szCs w:val="22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1.3.2.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Evaluarea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și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certificarea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competențelor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profesionale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dobândite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pe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alte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căi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decât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cele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formale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,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respectiv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 non-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formale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și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/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sau</w:t>
            </w:r>
            <w:proofErr w:type="spellEnd"/>
          </w:p>
          <w:p w:rsidR="00122C7C" w:rsidRPr="00037A23" w:rsidRDefault="00122C7C" w:rsidP="00122C7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365F91"/>
                <w:sz w:val="22"/>
                <w:szCs w:val="22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1.3.3</w:t>
            </w:r>
            <w:proofErr w:type="gram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.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Furnizarea</w:t>
            </w:r>
            <w:proofErr w:type="gram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de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servicii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specializate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>pentru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>stimularea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>ocupării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 xml:space="preserve">,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</w:rPr>
              <w:t>respectiv: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medierea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muncii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,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organizată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și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desfășurată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în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conformitate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cu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prevederile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Legii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nr.76/2002, cu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modificările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și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completările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ulterioare</w:t>
            </w:r>
            <w:proofErr w:type="spellEnd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.</w:t>
            </w:r>
          </w:p>
          <w:p w:rsidR="00122C7C" w:rsidRPr="00037A23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 xml:space="preserve"> </w:t>
            </w:r>
            <w:proofErr w:type="spellStart"/>
            <w:r w:rsidRPr="00037A23">
              <w:rPr>
                <w:rFonts w:ascii="Trebuchet MS" w:hAnsi="Trebuchet MS"/>
                <w:color w:val="365F91"/>
                <w:sz w:val="22"/>
                <w:szCs w:val="22"/>
              </w:rPr>
              <w:t>informale</w:t>
            </w:r>
            <w:proofErr w:type="spellEnd"/>
          </w:p>
        </w:tc>
      </w:tr>
      <w:tr w:rsidR="00037A23" w:rsidRPr="00037A23" w:rsidTr="00172B35">
        <w:tc>
          <w:tcPr>
            <w:tcW w:w="253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lastRenderedPageBreak/>
              <w:t>B10</w:t>
            </w:r>
          </w:p>
        </w:tc>
        <w:tc>
          <w:tcPr>
            <w:tcW w:w="1464" w:type="pct"/>
            <w:vAlign w:val="center"/>
          </w:tcPr>
          <w:p w:rsidR="00D32343" w:rsidRPr="00037A23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Proiectul cuprinde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mãsurile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minime de informare și publicitate?</w:t>
            </w:r>
          </w:p>
        </w:tc>
        <w:tc>
          <w:tcPr>
            <w:tcW w:w="1676" w:type="pct"/>
            <w:vAlign w:val="center"/>
          </w:tcPr>
          <w:p w:rsidR="00D32343" w:rsidRPr="00037A23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Proiectul trebuie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sã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cuprindã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, în cadrul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activitãții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de informare și publicitate,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mãsurile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minime 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prevãzute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în Ghidul Solicitantului.</w:t>
            </w:r>
          </w:p>
        </w:tc>
        <w:tc>
          <w:tcPr>
            <w:tcW w:w="1607" w:type="pct"/>
          </w:tcPr>
          <w:p w:rsidR="00D32343" w:rsidRPr="00037A23" w:rsidRDefault="00D32343" w:rsidP="00E10E76">
            <w:pPr>
              <w:numPr>
                <w:ilvl w:val="0"/>
                <w:numId w:val="1"/>
              </w:numPr>
              <w:spacing w:before="120" w:after="120"/>
              <w:ind w:left="5" w:firstLine="5"/>
              <w:jc w:val="both"/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Se va verifica daca solicitantul a descris în cererea de finanțare masurile minime de informare si publicitate prevăzute in </w:t>
            </w:r>
            <w:proofErr w:type="spellStart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>corrigendumul</w:t>
            </w:r>
            <w:proofErr w:type="spellEnd"/>
            <w:r w:rsidRPr="00037A23">
              <w:rPr>
                <w:rFonts w:ascii="Trebuchet MS" w:hAnsi="Trebuchet MS" w:cs="Arial"/>
                <w:color w:val="365F91"/>
                <w:sz w:val="22"/>
                <w:szCs w:val="22"/>
                <w:lang w:val="ro-RO"/>
              </w:rPr>
              <w:t xml:space="preserve"> nr.2 la Orientări privind accesarea finanțărilor în cadrul programului Operațional Capital Uman 2014-2020.</w:t>
            </w:r>
            <w:r w:rsidRPr="00037A23">
              <w:rPr>
                <w:rFonts w:ascii="Trebuchet MS" w:hAnsi="Trebuchet MS"/>
                <w:color w:val="365F91"/>
                <w:sz w:val="22"/>
                <w:szCs w:val="22"/>
                <w:lang w:val="ro-RO"/>
              </w:rPr>
              <w:t xml:space="preserve"> </w:t>
            </w:r>
          </w:p>
          <w:p w:rsidR="00D32343" w:rsidRPr="00037A23" w:rsidRDefault="00D32343" w:rsidP="00E10E76">
            <w:pPr>
              <w:spacing w:before="120" w:after="120"/>
              <w:jc w:val="both"/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Masurile minime de informare si publicitate care trebuie descrise în cererea de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finantare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 sunt:</w:t>
            </w:r>
          </w:p>
          <w:p w:rsidR="00D32343" w:rsidRPr="00037A23" w:rsidRDefault="00D32343" w:rsidP="00E10E76">
            <w:pPr>
              <w:spacing w:before="120" w:after="120"/>
              <w:jc w:val="both"/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- Asigurarea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vizibilitatii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 proiectului (prin expunerea unui afiș) la sediul de implementare a proiectului;</w:t>
            </w:r>
          </w:p>
          <w:p w:rsidR="00D32343" w:rsidRPr="00037A23" w:rsidRDefault="00D32343" w:rsidP="00E10E76">
            <w:pPr>
              <w:spacing w:before="120" w:after="120"/>
              <w:jc w:val="both"/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- Beneficiarii se asigura ca cei care </w:t>
            </w:r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lastRenderedPageBreak/>
              <w:t xml:space="preserve">participa în cadrul proiectului sunt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informati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 în mod specific cu privire la sprijinul acordat prin FSE;</w:t>
            </w:r>
          </w:p>
          <w:p w:rsidR="00D32343" w:rsidRPr="00037A23" w:rsidRDefault="00D32343" w:rsidP="00245D69">
            <w:pPr>
              <w:spacing w:before="120" w:after="120"/>
              <w:jc w:val="both"/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</w:pPr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- Orice fel de documente referitoare la implementarea proiectelor si publicate pentru public sau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participanti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, inclusiv certificatele de prezenta sau alte certificate, trebuie sa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includa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 o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mentiune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 cu privire la faptul ca </w:t>
            </w:r>
            <w:proofErr w:type="spellStart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>operatiunea</w:t>
            </w:r>
            <w:proofErr w:type="spellEnd"/>
            <w:r w:rsidRPr="00037A23">
              <w:rPr>
                <w:rFonts w:ascii="Trebuchet MS" w:hAnsi="Trebuchet MS" w:cs="Calibri"/>
                <w:color w:val="365F91"/>
                <w:sz w:val="22"/>
                <w:szCs w:val="22"/>
                <w:lang w:val="ro-RO"/>
              </w:rPr>
              <w:t xml:space="preserve"> a fost sprijinita în cadrul FSE.</w:t>
            </w:r>
            <w:bookmarkStart w:id="3" w:name="_GoBack"/>
            <w:bookmarkEnd w:id="3"/>
          </w:p>
        </w:tc>
      </w:tr>
    </w:tbl>
    <w:p w:rsidR="00D32343" w:rsidRPr="00037A23" w:rsidRDefault="00D32343" w:rsidP="00F81309">
      <w:pPr>
        <w:spacing w:line="276" w:lineRule="auto"/>
        <w:jc w:val="both"/>
        <w:rPr>
          <w:rFonts w:ascii="Trebuchet MS" w:hAnsi="Trebuchet MS" w:cs="Arial"/>
          <w:b/>
          <w:color w:val="365F91"/>
          <w:sz w:val="22"/>
          <w:szCs w:val="22"/>
          <w:lang w:val="ro-RO"/>
        </w:rPr>
      </w:pPr>
    </w:p>
    <w:p w:rsidR="00D32343" w:rsidRPr="00037A23" w:rsidRDefault="00D32343">
      <w:pPr>
        <w:rPr>
          <w:rFonts w:ascii="Trebuchet MS" w:hAnsi="Trebuchet MS"/>
          <w:color w:val="365F91"/>
          <w:sz w:val="22"/>
          <w:szCs w:val="22"/>
          <w:lang w:val="ro-RO"/>
        </w:rPr>
      </w:pPr>
    </w:p>
    <w:sectPr w:rsidR="00D32343" w:rsidRPr="00037A23" w:rsidSect="00F8130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A23" w:rsidRDefault="00037A23" w:rsidP="00F81309">
      <w:r>
        <w:separator/>
      </w:r>
    </w:p>
  </w:endnote>
  <w:endnote w:type="continuationSeparator" w:id="0">
    <w:p w:rsidR="00037A23" w:rsidRDefault="00037A23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A23" w:rsidRDefault="00037A23" w:rsidP="00F81309">
      <w:r>
        <w:separator/>
      </w:r>
    </w:p>
  </w:footnote>
  <w:footnote w:type="continuationSeparator" w:id="0">
    <w:p w:rsidR="00037A23" w:rsidRDefault="00037A23" w:rsidP="00F81309">
      <w:r>
        <w:continuationSeparator/>
      </w:r>
    </w:p>
  </w:footnote>
  <w:footnote w:id="1">
    <w:p w:rsidR="00D32343" w:rsidRDefault="00D32343" w:rsidP="00F81309">
      <w:pPr>
        <w:pStyle w:val="Listparagraf"/>
        <w:ind w:left="142" w:hanging="142"/>
      </w:pPr>
      <w:r w:rsidRPr="00973A5B">
        <w:rPr>
          <w:rStyle w:val="Referinnotdesubsol"/>
          <w:rFonts w:ascii="Calibri" w:hAnsi="Calibri" w:cs="Arial"/>
          <w:color w:val="244061"/>
          <w:lang w:val="ro-RO"/>
        </w:rPr>
        <w:footnoteRef/>
      </w:r>
      <w:r w:rsidRPr="00973A5B">
        <w:rPr>
          <w:rStyle w:val="Referinnotdesubsol"/>
          <w:rFonts w:ascii="Calibri" w:hAnsi="Calibri" w:cs="Arial"/>
          <w:color w:val="244061"/>
          <w:lang w:val="ro-RO"/>
        </w:rPr>
        <w:t xml:space="preserve"> </w:t>
      </w:r>
      <w:r>
        <w:rPr>
          <w:rFonts w:ascii="Calibri" w:hAnsi="Calibri" w:cs="Arial"/>
          <w:color w:val="244061"/>
          <w:lang w:val="ro-RO"/>
        </w:rPr>
        <w:t xml:space="preserve"> </w:t>
      </w:r>
      <w:proofErr w:type="spellStart"/>
      <w:r w:rsidRPr="00F81309">
        <w:t>Condiţiile</w:t>
      </w:r>
      <w:proofErr w:type="spellEnd"/>
      <w:r w:rsidRPr="00F81309">
        <w:t xml:space="preserve"> </w:t>
      </w:r>
      <w:proofErr w:type="spellStart"/>
      <w:r w:rsidRPr="00F81309">
        <w:t>trebuie</w:t>
      </w:r>
      <w:proofErr w:type="spellEnd"/>
      <w:r w:rsidRPr="00F81309">
        <w:t xml:space="preserve"> </w:t>
      </w:r>
      <w:proofErr w:type="spellStart"/>
      <w:r w:rsidRPr="00F81309">
        <w:t>îndeplinite</w:t>
      </w:r>
      <w:proofErr w:type="spellEnd"/>
      <w:r w:rsidRPr="00F81309">
        <w:t xml:space="preserve"> </w:t>
      </w:r>
      <w:proofErr w:type="spellStart"/>
      <w:r w:rsidRPr="00F81309">
        <w:t>cumulativ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. Solicitantul/beneficiarul trebuie să se asigure că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participanţii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la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operaţiuni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nu au reprezentat grup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ţintă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pentru măsuri similare,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cofinanţa</w:t>
      </w:r>
      <w:r>
        <w:rPr>
          <w:rFonts w:ascii="Calibri" w:hAnsi="Calibri" w:cs="Arial"/>
          <w:color w:val="244061"/>
          <w:lang w:val="ro-RO"/>
        </w:rPr>
        <w:t>te</w:t>
      </w:r>
      <w:proofErr w:type="spellEnd"/>
      <w:r>
        <w:rPr>
          <w:rFonts w:ascii="Calibri" w:hAnsi="Calibri" w:cs="Arial"/>
          <w:color w:val="244061"/>
          <w:lang w:val="ro-RO"/>
        </w:rPr>
        <w:t xml:space="preserve"> din fonduri nerambursabile. Î</w:t>
      </w:r>
      <w:r w:rsidRPr="00973A5B">
        <w:rPr>
          <w:rFonts w:ascii="Calibri" w:hAnsi="Calibri" w:cs="Arial"/>
          <w:color w:val="244061"/>
          <w:lang w:val="ro-RO"/>
        </w:rPr>
        <w:t xml:space="preserve">n cazul în care, în implementare, se constată încălcarea acestui criteriu, contractul de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finanţare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439D"/>
    <w:rsid w:val="00037A23"/>
    <w:rsid w:val="000661D0"/>
    <w:rsid w:val="000770A3"/>
    <w:rsid w:val="000D3FE3"/>
    <w:rsid w:val="00122C7C"/>
    <w:rsid w:val="00132DD8"/>
    <w:rsid w:val="00172B35"/>
    <w:rsid w:val="00173A4F"/>
    <w:rsid w:val="00180C97"/>
    <w:rsid w:val="002250C1"/>
    <w:rsid w:val="00245D69"/>
    <w:rsid w:val="002B716B"/>
    <w:rsid w:val="0030207A"/>
    <w:rsid w:val="0032288E"/>
    <w:rsid w:val="00394F10"/>
    <w:rsid w:val="003E5104"/>
    <w:rsid w:val="003F46D3"/>
    <w:rsid w:val="004D4F0F"/>
    <w:rsid w:val="005C2D54"/>
    <w:rsid w:val="00631BAD"/>
    <w:rsid w:val="007857DE"/>
    <w:rsid w:val="007A439D"/>
    <w:rsid w:val="008835BF"/>
    <w:rsid w:val="008D477D"/>
    <w:rsid w:val="008E37AE"/>
    <w:rsid w:val="009155BF"/>
    <w:rsid w:val="00973A5B"/>
    <w:rsid w:val="009F319B"/>
    <w:rsid w:val="00C40E17"/>
    <w:rsid w:val="00C57234"/>
    <w:rsid w:val="00D32343"/>
    <w:rsid w:val="00DB53AB"/>
    <w:rsid w:val="00DC4B2C"/>
    <w:rsid w:val="00E10E76"/>
    <w:rsid w:val="00E30551"/>
    <w:rsid w:val="00F3130E"/>
    <w:rsid w:val="00F8130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daniela.badea</cp:lastModifiedBy>
  <cp:revision>12</cp:revision>
  <dcterms:created xsi:type="dcterms:W3CDTF">2016-12-08T09:22:00Z</dcterms:created>
  <dcterms:modified xsi:type="dcterms:W3CDTF">2017-03-31T13:12:00Z</dcterms:modified>
</cp:coreProperties>
</file>